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6E" w:rsidRPr="00FA58DD" w:rsidRDefault="00087F6E" w:rsidP="00FA58D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8DD">
        <w:rPr>
          <w:rFonts w:ascii="Times New Roman" w:hAnsi="Times New Roman" w:cs="Times New Roman"/>
          <w:b/>
          <w:sz w:val="24"/>
          <w:szCs w:val="24"/>
        </w:rPr>
        <w:t>Информация об обеспечении возможности получения образования инвалидам и</w:t>
      </w:r>
    </w:p>
    <w:p w:rsidR="00087F6E" w:rsidRPr="00FA58DD" w:rsidRDefault="00087F6E" w:rsidP="00FA58D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8DD">
        <w:rPr>
          <w:rFonts w:ascii="Times New Roman" w:hAnsi="Times New Roman" w:cs="Times New Roman"/>
          <w:b/>
          <w:sz w:val="24"/>
          <w:szCs w:val="24"/>
        </w:rPr>
        <w:t>лицам с ограниченными возможностями здоровья</w:t>
      </w:r>
    </w:p>
    <w:p w:rsidR="00000000" w:rsidRPr="00FA58DD" w:rsidRDefault="00087F6E" w:rsidP="00FA58D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8DD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FA58DD">
        <w:rPr>
          <w:rFonts w:ascii="Times New Roman" w:hAnsi="Times New Roman" w:cs="Times New Roman"/>
          <w:b/>
          <w:sz w:val="24"/>
          <w:szCs w:val="24"/>
        </w:rPr>
        <w:t>Чувенорускинская</w:t>
      </w:r>
      <w:proofErr w:type="spellEnd"/>
      <w:r w:rsidRPr="00FA58DD">
        <w:rPr>
          <w:rFonts w:ascii="Times New Roman" w:hAnsi="Times New Roman" w:cs="Times New Roman"/>
          <w:b/>
          <w:sz w:val="24"/>
          <w:szCs w:val="24"/>
        </w:rPr>
        <w:t xml:space="preserve">  ООШ»</w:t>
      </w:r>
    </w:p>
    <w:p w:rsidR="00087F6E" w:rsidRPr="00FA58DD" w:rsidRDefault="00087F6E" w:rsidP="00FA58D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740" w:type="dxa"/>
        <w:tblLook w:val="04A0"/>
      </w:tblPr>
      <w:tblGrid>
        <w:gridCol w:w="3794"/>
        <w:gridCol w:w="6946"/>
      </w:tblGrid>
      <w:tr w:rsidR="00087F6E" w:rsidRPr="00FA58DD" w:rsidTr="00FA58DD">
        <w:tc>
          <w:tcPr>
            <w:tcW w:w="3794" w:type="dxa"/>
          </w:tcPr>
          <w:p w:rsidR="00087F6E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 </w:t>
            </w:r>
          </w:p>
        </w:tc>
        <w:tc>
          <w:tcPr>
            <w:tcW w:w="6946" w:type="dxa"/>
          </w:tcPr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специальных условий, имеющихся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7F6E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образовательном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proofErr w:type="gramEnd"/>
          </w:p>
        </w:tc>
      </w:tr>
      <w:tr w:rsidR="00087F6E" w:rsidRPr="00FA58DD" w:rsidTr="00FA58DD">
        <w:tc>
          <w:tcPr>
            <w:tcW w:w="3794" w:type="dxa"/>
          </w:tcPr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оборудованных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учебных кабинетов, объектов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для проведения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занятий, библиотек, объектов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спорта, средств обучения и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воспитания, в том числе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приспособленных для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инвалидами и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лицами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ограниченными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</w:t>
            </w:r>
          </w:p>
          <w:p w:rsidR="00087F6E" w:rsidRPr="00FA58DD" w:rsidRDefault="00087F6E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Инвалиды  и  лица  с  ОВЗ  небольшой  и  средней степени  тяжести  участвуют  в  образовательном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процессе на общих основаниях.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При  наличии  медицинских  показаний 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соответствующих документов для инвалидов и лиц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ограниченными </w:t>
            </w: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 может быть организовано индивидуальное обучение на дому.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В  ОУ  возможно обучение детей-инвалидов и детей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ограниченными  возможностями  здоровья 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использованием дистанционных технологий.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  предусмотренные  и  оборудованные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помещения отсутствуют.</w:t>
            </w:r>
          </w:p>
          <w:p w:rsidR="00087F6E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 не  укомплектована  специальными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адаптивно-техническими  средствами  для  инвалидов («говорящими  книгами»  на  </w:t>
            </w:r>
            <w:proofErr w:type="spell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флеш-картах</w:t>
            </w:r>
            <w:proofErr w:type="spell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 и специальными аппаратами для их воспроизведения).</w:t>
            </w:r>
          </w:p>
        </w:tc>
      </w:tr>
      <w:tr w:rsidR="00087F6E" w:rsidRPr="00FA58DD" w:rsidTr="00FA58DD">
        <w:tc>
          <w:tcPr>
            <w:tcW w:w="3794" w:type="dxa"/>
          </w:tcPr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в здания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организации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ограниченными </w:t>
            </w:r>
          </w:p>
          <w:p w:rsidR="00087F6E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</w:t>
            </w:r>
          </w:p>
        </w:tc>
        <w:tc>
          <w:tcPr>
            <w:tcW w:w="6946" w:type="dxa"/>
          </w:tcPr>
          <w:p w:rsidR="00FA58DD" w:rsidRPr="00FA58DD" w:rsidRDefault="00914057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Центральный  вход  </w:t>
            </w:r>
            <w:r w:rsidR="00FA58DD"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 оборудован  пандусом.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Имеются доступ с запасного входа.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Конструктивные  особенности  здания  школы  не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предусматривают наличие подъемников.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Тактильные плитки, напольные метки, устройства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закрепления инвалидных колясок в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организации отсутствуют.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При  необходимости  для  обеспечения  доступа 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здание  образовательной  организации  инвалиду  или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лицу  с  ОВЗ  будет  предоставлено  сопровождающее </w:t>
            </w:r>
          </w:p>
          <w:p w:rsidR="00087F6E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лицо (ассистент).</w:t>
            </w:r>
          </w:p>
        </w:tc>
      </w:tr>
      <w:tr w:rsidR="00087F6E" w:rsidRPr="00FA58DD" w:rsidTr="00FA58DD">
        <w:tc>
          <w:tcPr>
            <w:tcW w:w="3794" w:type="dxa"/>
          </w:tcPr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Условия питания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в том  числе инвалидов и лиц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ограниченными </w:t>
            </w:r>
          </w:p>
          <w:p w:rsidR="00087F6E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</w:t>
            </w:r>
          </w:p>
        </w:tc>
        <w:tc>
          <w:tcPr>
            <w:tcW w:w="6946" w:type="dxa"/>
          </w:tcPr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В школе функционирует столовая. Пищеблок школы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 производственную  деятельность 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полном 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объёме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 6  дней  –  с  понедельника  по  субботу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включительно.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Для 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 предусматривается  организация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горячего  питания  по  меню,  согласованному  </w:t>
            </w:r>
            <w:r w:rsidR="0091405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Роспотребнадзором</w:t>
            </w:r>
            <w:proofErr w:type="spell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отдельного  меню  для  инвалидов  и  лиц 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ОВЗ не практикуется.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Льготное  питание  для 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 из  малоимущих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семей, в том числе инвалидов и лиц с ОВЗ.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сопровождают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7F6E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в столовую.</w:t>
            </w:r>
          </w:p>
        </w:tc>
      </w:tr>
      <w:tr w:rsidR="00087F6E" w:rsidRPr="00FA58DD" w:rsidTr="00FA58DD">
        <w:tc>
          <w:tcPr>
            <w:tcW w:w="3794" w:type="dxa"/>
          </w:tcPr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Условия  охраны  здоровья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,  в  том  числе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 и  лиц 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ограниченными </w:t>
            </w:r>
          </w:p>
          <w:p w:rsidR="00087F6E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</w:t>
            </w:r>
          </w:p>
        </w:tc>
        <w:tc>
          <w:tcPr>
            <w:tcW w:w="6946" w:type="dxa"/>
          </w:tcPr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Здание  школы  оснащено  противопожарной сигнализацией.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Для  оказания 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доврачебной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 первичной  медицинской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помощи  и  проведения  профилактических  осмотров,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профилактических  мероприятий 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различной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направленности,  иммунизации,  первичной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диагностики  заболеваний,  оказания  первой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медицинской  помощи  обучающиеся  направляются  в </w:t>
            </w:r>
            <w:r w:rsidR="00914057">
              <w:rPr>
                <w:rFonts w:ascii="Times New Roman" w:hAnsi="Times New Roman" w:cs="Times New Roman"/>
                <w:sz w:val="24"/>
                <w:szCs w:val="24"/>
              </w:rPr>
              <w:t>ФАП.</w:t>
            </w: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Медицинское  сопровождение 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 </w:t>
            </w:r>
            <w:proofErr w:type="spell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Аксубаеввская</w:t>
            </w:r>
            <w:proofErr w:type="spell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 ЦРБ  на  основании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заключенного  с  учреждением  здравоохранения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договора.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С  МКУ  «Отдел  образования»  </w:t>
            </w:r>
            <w:proofErr w:type="spell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Аксубаевского</w:t>
            </w:r>
            <w:proofErr w:type="spell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 района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организовано  психолого-педагогическое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обучающихся, в том числе инвалидов </w:t>
            </w:r>
          </w:p>
          <w:p w:rsidR="00087F6E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и лиц с ограниченными возможностями здоровья.</w:t>
            </w:r>
          </w:p>
        </w:tc>
      </w:tr>
      <w:tr w:rsidR="00087F6E" w:rsidRPr="00FA58DD" w:rsidTr="00FA58DD">
        <w:tc>
          <w:tcPr>
            <w:tcW w:w="3794" w:type="dxa"/>
          </w:tcPr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Доступ  к 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информационным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системам  и  информационно-телекоммуникационным  сетям,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в  том  числе 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приспособленным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для использования инвалидам и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лицам  с 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ограниченными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7F6E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</w:t>
            </w:r>
          </w:p>
        </w:tc>
        <w:tc>
          <w:tcPr>
            <w:tcW w:w="6946" w:type="dxa"/>
          </w:tcPr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В  образовательном  учреждении  возможно  обучение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детей-инвалидов  и  детей  с  ограниченными </w:t>
            </w:r>
            <w:r w:rsidR="00914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возможностями  здоровья  с  использованием дистанционных технологий.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Особые  условия  доступа  к  информационным системам  и  информационно-коммуникационным сетям  для  инвалидов  и  лиц  с  ОВЗ  могут  быть </w:t>
            </w:r>
            <w:r w:rsidR="0091405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предоставлены  при  работе  с  </w:t>
            </w: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официальным  сайтом школы  и  с  другими  сайтами  образовательной направленности.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 база  школы  оснащена  электронной </w:t>
            </w:r>
            <w:proofErr w:type="gramEnd"/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почтой,  локальной  сетью, выходом  в  Интернет,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функционирует официальный сайт ОУ.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Компьютерный </w:t>
            </w:r>
            <w:r w:rsidR="00914057">
              <w:rPr>
                <w:rFonts w:ascii="Times New Roman" w:hAnsi="Times New Roman" w:cs="Times New Roman"/>
                <w:sz w:val="24"/>
                <w:szCs w:val="24"/>
              </w:rPr>
              <w:t xml:space="preserve"> класс имеется.</w:t>
            </w: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 Для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 безопасных  условий  доступа  в  сеть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 действует  система  </w:t>
            </w:r>
            <w:proofErr w:type="spell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контент-фильтрации</w:t>
            </w:r>
            <w:proofErr w:type="spell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Доступ  к 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запрещенным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 в  образовательном  процессе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ресурсам  сети  для  учащихся  и  учителей  школы</w:t>
            </w:r>
            <w:r w:rsidR="00914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закрыт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В  ОУ  имеются  </w:t>
            </w:r>
            <w:proofErr w:type="spell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 средства  обучения, </w:t>
            </w:r>
          </w:p>
          <w:p w:rsidR="00087F6E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техника, </w:t>
            </w:r>
            <w:proofErr w:type="spell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проекторы.</w:t>
            </w:r>
          </w:p>
        </w:tc>
      </w:tr>
      <w:tr w:rsidR="00087F6E" w:rsidRPr="00FA58DD" w:rsidTr="00FA58DD">
        <w:tc>
          <w:tcPr>
            <w:tcW w:w="3794" w:type="dxa"/>
          </w:tcPr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Наличие 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технических  средств  обучения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коллективного  и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индивидуального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для инвалидов и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лиц  с 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ограниченными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7F6E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</w:t>
            </w:r>
          </w:p>
        </w:tc>
        <w:tc>
          <w:tcPr>
            <w:tcW w:w="6946" w:type="dxa"/>
          </w:tcPr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 технические  средства  обучения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коллективного  и  индивидуального  пользования 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7F6E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инвалидов и лиц с ОВЗ отсутствуют</w:t>
            </w:r>
          </w:p>
        </w:tc>
      </w:tr>
      <w:tr w:rsidR="00087F6E" w:rsidRPr="00FA58DD" w:rsidTr="00FA58DD">
        <w:tc>
          <w:tcPr>
            <w:tcW w:w="3794" w:type="dxa"/>
          </w:tcPr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 обеспечение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(наличие  в  штате  организации </w:t>
            </w:r>
            <w:proofErr w:type="gramEnd"/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 работников,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 основное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 и  (или)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 дополнительное образование  для  обучения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 и  лиц 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ограниченными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возможностями здоровья) </w:t>
            </w:r>
          </w:p>
          <w:p w:rsidR="00087F6E" w:rsidRPr="00FA58DD" w:rsidRDefault="00087F6E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Все  педагоги,  прошли  курсы  повышения </w:t>
            </w:r>
          </w:p>
          <w:p w:rsidR="00FA58DD" w:rsidRPr="00FA58DD" w:rsidRDefault="00914057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A58DD" w:rsidRPr="00FA58DD">
              <w:rPr>
                <w:rFonts w:ascii="Times New Roman" w:hAnsi="Times New Roman" w:cs="Times New Roman"/>
                <w:sz w:val="24"/>
                <w:szCs w:val="24"/>
              </w:rPr>
              <w:t>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8DD"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для обучения детей с ОВЗ. </w:t>
            </w:r>
          </w:p>
          <w:p w:rsidR="00087F6E" w:rsidRPr="00FA58DD" w:rsidRDefault="00087F6E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F6E" w:rsidRPr="00FA58DD" w:rsidTr="00FA58DD">
        <w:tc>
          <w:tcPr>
            <w:tcW w:w="3794" w:type="dxa"/>
          </w:tcPr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Наличие  общежития,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интерната,  в  том  числе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приспособленных  для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 инвалидами  и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лицами 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 ограниченными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возможностями  здоровья,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жилых  помещений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в  общежитии,  интернате 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иногородних  обучающихся, </w:t>
            </w:r>
          </w:p>
          <w:p w:rsidR="00FA58DD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формировании  платы  </w:t>
            </w:r>
            <w:proofErr w:type="gramStart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FA5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7F6E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проживание в общежитии</w:t>
            </w:r>
          </w:p>
        </w:tc>
        <w:tc>
          <w:tcPr>
            <w:tcW w:w="6946" w:type="dxa"/>
          </w:tcPr>
          <w:p w:rsidR="00087F6E" w:rsidRPr="00FA58DD" w:rsidRDefault="00FA58DD" w:rsidP="00FA58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A58D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087F6E" w:rsidRPr="00FA58DD" w:rsidRDefault="00087F6E" w:rsidP="00FA58D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87F6E" w:rsidRPr="00FA58DD" w:rsidSect="00FA58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7F6E"/>
    <w:rsid w:val="00087F6E"/>
    <w:rsid w:val="00914057"/>
    <w:rsid w:val="00FA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7F6E"/>
    <w:pPr>
      <w:spacing w:after="0" w:line="240" w:lineRule="auto"/>
    </w:pPr>
  </w:style>
  <w:style w:type="table" w:styleId="a4">
    <w:name w:val="Table Grid"/>
    <w:basedOn w:val="a1"/>
    <w:uiPriority w:val="59"/>
    <w:rsid w:val="00087F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</dc:creator>
  <cp:keywords/>
  <dc:description/>
  <cp:lastModifiedBy>inf</cp:lastModifiedBy>
  <cp:revision>3</cp:revision>
  <dcterms:created xsi:type="dcterms:W3CDTF">2022-02-02T19:20:00Z</dcterms:created>
  <dcterms:modified xsi:type="dcterms:W3CDTF">2022-02-02T19:49:00Z</dcterms:modified>
</cp:coreProperties>
</file>